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DB69" w14:textId="7E584EF4" w:rsid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>ผลการดำเนินงานของ กต.ตร. สภ.เขาสิงโต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ประจำปีงบประมาณ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 w:rsidR="00DC717B">
        <w:rPr>
          <w:rFonts w:asciiTheme="majorBidi" w:hAnsiTheme="majorBidi" w:cstheme="majorBidi"/>
          <w:b/>
          <w:bCs/>
          <w:sz w:val="44"/>
          <w:szCs w:val="44"/>
        </w:rPr>
        <w:t>8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 </w:t>
      </w:r>
    </w:p>
    <w:p w14:paraId="23140E2C" w14:textId="6CA2536C" w:rsidR="003B098B" w:rsidRPr="00A62B5C" w:rsidRDefault="00A62B5C" w:rsidP="00A62B5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เดือน ธันวาคม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 w:rsidR="00DC717B">
        <w:rPr>
          <w:rFonts w:asciiTheme="majorBidi" w:hAnsiTheme="majorBidi" w:cstheme="majorBidi"/>
          <w:b/>
          <w:bCs/>
          <w:sz w:val="44"/>
          <w:szCs w:val="44"/>
        </w:rPr>
        <w:t>7</w:t>
      </w:r>
    </w:p>
    <w:p w14:paraId="2D2031F7" w14:textId="4DB7C986" w:rsidR="00A62B5C" w:rsidRDefault="00A62B5C">
      <w:r>
        <w:rPr>
          <w:noProof/>
        </w:rPr>
        <w:drawing>
          <wp:anchor distT="0" distB="0" distL="114300" distR="114300" simplePos="0" relativeHeight="251659264" behindDoc="1" locked="0" layoutInCell="1" allowOverlap="1" wp14:anchorId="2B3DC115" wp14:editId="609BA28C">
            <wp:simplePos x="0" y="0"/>
            <wp:positionH relativeFrom="margin">
              <wp:posOffset>3204081</wp:posOffset>
            </wp:positionH>
            <wp:positionV relativeFrom="paragraph">
              <wp:posOffset>538109</wp:posOffset>
            </wp:positionV>
            <wp:extent cx="2670175" cy="2002155"/>
            <wp:effectExtent l="0" t="0" r="0" b="0"/>
            <wp:wrapTight wrapText="bothSides">
              <wp:wrapPolygon edited="0">
                <wp:start x="0" y="0"/>
                <wp:lineTo x="0" y="21374"/>
                <wp:lineTo x="21420" y="21374"/>
                <wp:lineTo x="21420" y="0"/>
                <wp:lineTo x="0" y="0"/>
              </wp:wrapPolygon>
            </wp:wrapTight>
            <wp:docPr id="2" name="รูปภาพ 2" descr="รูปภาพประกอบด้วย ในร่ม, เสื้อผ้า, เฟอร์นิเจอร์, เก้าอี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ในร่ม, เสื้อผ้า, เฟอร์นิเจอร์, เก้าอี้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100A542" wp14:editId="025D1634">
            <wp:simplePos x="0" y="0"/>
            <wp:positionH relativeFrom="margin">
              <wp:align>left</wp:align>
            </wp:positionH>
            <wp:positionV relativeFrom="paragraph">
              <wp:posOffset>514080</wp:posOffset>
            </wp:positionV>
            <wp:extent cx="2686050" cy="2014855"/>
            <wp:effectExtent l="0" t="0" r="0" b="4445"/>
            <wp:wrapTight wrapText="bothSides">
              <wp:wrapPolygon edited="0">
                <wp:start x="0" y="0"/>
                <wp:lineTo x="0" y="21443"/>
                <wp:lineTo x="21447" y="21443"/>
                <wp:lineTo x="21447" y="0"/>
                <wp:lineTo x="0" y="0"/>
              </wp:wrapPolygon>
            </wp:wrapTight>
            <wp:docPr id="1" name="รูปภาพ 1" descr="รูปภาพประกอบด้วย เสื้อผ้า, ในร่ม, เก้าอี้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สื้อผ้า, ในร่ม, เก้าอี้, คน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AEC67" w14:textId="06B83F07" w:rsidR="00A62B5C" w:rsidRPr="00A62B5C" w:rsidRDefault="00A62B5C" w:rsidP="00A62B5C"/>
    <w:p w14:paraId="6556918F" w14:textId="451B069F" w:rsidR="00A62B5C" w:rsidRPr="00A62B5C" w:rsidRDefault="00A62B5C" w:rsidP="00A62B5C"/>
    <w:p w14:paraId="38D9DC47" w14:textId="18E45375" w:rsidR="00A62B5C" w:rsidRPr="00A62B5C" w:rsidRDefault="00A62B5C" w:rsidP="00A62B5C"/>
    <w:p w14:paraId="0A6263CF" w14:textId="7B9BA76E" w:rsidR="00A62B5C" w:rsidRPr="00A62B5C" w:rsidRDefault="00A62B5C" w:rsidP="00A62B5C"/>
    <w:p w14:paraId="1D731FBF" w14:textId="6495B4BB" w:rsidR="00A62B5C" w:rsidRPr="00A62B5C" w:rsidRDefault="00A62B5C" w:rsidP="00A62B5C"/>
    <w:p w14:paraId="5E435BAC" w14:textId="5920CB58" w:rsidR="00A62B5C" w:rsidRPr="00A62B5C" w:rsidRDefault="00A62B5C" w:rsidP="00A62B5C"/>
    <w:p w14:paraId="5A25E474" w14:textId="7ABA2F26" w:rsidR="00A62B5C" w:rsidRPr="00A62B5C" w:rsidRDefault="00A62B5C" w:rsidP="00A62B5C"/>
    <w:p w14:paraId="53AFAC0E" w14:textId="15687A9E" w:rsidR="00A62B5C" w:rsidRPr="00A62B5C" w:rsidRDefault="00A62B5C" w:rsidP="00A62B5C"/>
    <w:p w14:paraId="6434B798" w14:textId="557424E6" w:rsidR="00A62B5C" w:rsidRPr="00A62B5C" w:rsidRDefault="00A62B5C" w:rsidP="00A62B5C"/>
    <w:p w14:paraId="63B86DDC" w14:textId="355B76C0" w:rsidR="00A62B5C" w:rsidRDefault="00A62B5C" w:rsidP="00A62B5C"/>
    <w:p w14:paraId="10E777D3" w14:textId="5832869B" w:rsidR="00A62B5C" w:rsidRDefault="00A62B5C" w:rsidP="00A62B5C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  <w:r>
        <w:tab/>
      </w:r>
      <w:r w:rsidRPr="00A62B5C">
        <w:rPr>
          <w:rFonts w:asciiTheme="majorBidi" w:hAnsiTheme="majorBidi" w:cstheme="majorBidi"/>
          <w:sz w:val="32"/>
          <w:szCs w:val="32"/>
          <w:cs/>
        </w:rPr>
        <w:t>เมื่อวันที่ 20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ธันวาคม </w:t>
      </w:r>
      <w:r w:rsidRPr="00A62B5C">
        <w:rPr>
          <w:rFonts w:asciiTheme="majorBidi" w:hAnsiTheme="majorBidi" w:cstheme="majorBidi"/>
          <w:sz w:val="32"/>
          <w:szCs w:val="32"/>
        </w:rPr>
        <w:t>256</w:t>
      </w:r>
      <w:r w:rsidR="00DC717B">
        <w:rPr>
          <w:rFonts w:asciiTheme="majorBidi" w:hAnsiTheme="majorBidi" w:cstheme="majorBidi"/>
          <w:sz w:val="32"/>
          <w:szCs w:val="32"/>
        </w:rPr>
        <w:t>7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 w:rsidRPr="00A62B5C">
        <w:rPr>
          <w:rFonts w:asciiTheme="majorBidi" w:hAnsiTheme="majorBidi" w:cstheme="majorBidi"/>
          <w:sz w:val="32"/>
          <w:szCs w:val="32"/>
        </w:rPr>
        <w:t xml:space="preserve">09.30 </w:t>
      </w:r>
      <w:r w:rsidRPr="00A62B5C">
        <w:rPr>
          <w:rFonts w:asciiTheme="majorBidi" w:hAnsiTheme="majorBidi" w:cstheme="majorBidi"/>
          <w:sz w:val="32"/>
          <w:szCs w:val="32"/>
          <w:cs/>
        </w:rPr>
        <w:t>น. สภ.เขาสิงโตได้จัดการประชุม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  <w:cs/>
        </w:rPr>
        <w:t>คณะกรรมการ กต.ตร. เพื่อชี้แจงปัญหา ข้อขัดข้องและผลงานในการปฏิบัติงานของ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ข้าราชการตำรวจ และชี้แจงการประเมิน </w:t>
      </w:r>
      <w:r w:rsidRPr="00A62B5C">
        <w:rPr>
          <w:rFonts w:asciiTheme="majorBidi" w:hAnsiTheme="majorBidi" w:cstheme="majorBidi"/>
          <w:sz w:val="32"/>
          <w:szCs w:val="32"/>
        </w:rPr>
        <w:t xml:space="preserve">ITA </w:t>
      </w:r>
      <w:r w:rsidRPr="00A62B5C">
        <w:rPr>
          <w:rFonts w:asciiTheme="majorBidi" w:hAnsiTheme="majorBidi" w:cstheme="majorBidi"/>
          <w:sz w:val="32"/>
          <w:szCs w:val="32"/>
          <w:cs/>
        </w:rPr>
        <w:t>ในด้าน การเปิดเผยข้อมูลสาธารณะ</w:t>
      </w:r>
      <w:r w:rsidRPr="00A62B5C">
        <w:rPr>
          <w:rFonts w:asciiTheme="majorBidi" w:hAnsiTheme="majorBidi" w:cstheme="majorBidi"/>
          <w:sz w:val="32"/>
          <w:szCs w:val="32"/>
        </w:rPr>
        <w:t xml:space="preserve"> Open Data Integrity and Transparency Assessment (OIT)</w:t>
      </w:r>
    </w:p>
    <w:p w14:paraId="3A7D303A" w14:textId="6FB001BA" w:rsidR="00A62B5C" w:rsidRDefault="00A62B5C" w:rsidP="00A62B5C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4E3F228C" w14:textId="671D36F0" w:rsidR="00A62B5C" w:rsidRDefault="00A62B5C" w:rsidP="00A62B5C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66D18C79" w14:textId="1006DE65" w:rsidR="00A62B5C" w:rsidRDefault="00A62B5C" w:rsidP="00A62B5C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728E7366" w14:textId="5DEDFE6C" w:rsidR="00A62B5C" w:rsidRDefault="00A62B5C" w:rsidP="00A62B5C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0E466482" w14:textId="3D8A7896" w:rsidR="00A62B5C" w:rsidRDefault="00A62B5C" w:rsidP="00A62B5C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0440F687" w14:textId="4B3E38F6" w:rsidR="00A62B5C" w:rsidRDefault="00A62B5C" w:rsidP="00A62B5C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46894443" w14:textId="239A93E1" w:rsidR="005633FC" w:rsidRPr="005633FC" w:rsidRDefault="005633FC" w:rsidP="005633FC">
      <w:pPr>
        <w:tabs>
          <w:tab w:val="left" w:pos="5199"/>
        </w:tabs>
        <w:rPr>
          <w:rFonts w:asciiTheme="majorBidi" w:hAnsiTheme="majorBidi" w:cstheme="majorBidi" w:hint="cs"/>
          <w:sz w:val="32"/>
          <w:szCs w:val="32"/>
          <w:cs/>
        </w:rPr>
      </w:pPr>
    </w:p>
    <w:sectPr w:rsidR="005633FC" w:rsidRPr="005633FC" w:rsidSect="00700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5C"/>
    <w:rsid w:val="003B098B"/>
    <w:rsid w:val="005633FC"/>
    <w:rsid w:val="007003D6"/>
    <w:rsid w:val="00A62B5C"/>
    <w:rsid w:val="00CA2298"/>
    <w:rsid w:val="00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36E0"/>
  <w15:chartTrackingRefBased/>
  <w15:docId w15:val="{A3745621-C779-455E-B2A2-EB3B85A7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jakkarin sopakdee</dc:creator>
  <cp:keywords/>
  <dc:description/>
  <cp:lastModifiedBy>jakkarin sopakdee</cp:lastModifiedBy>
  <cp:revision>2</cp:revision>
  <dcterms:created xsi:type="dcterms:W3CDTF">2025-04-14T07:27:00Z</dcterms:created>
  <dcterms:modified xsi:type="dcterms:W3CDTF">2025-04-14T07:27:00Z</dcterms:modified>
</cp:coreProperties>
</file>